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31D09E0E" w:rsidR="00325873" w:rsidRDefault="00124CD9" w:rsidP="004A714F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124CD9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OVERALL PP HOOD ZIP SIZE XL</w:t>
      </w:r>
      <w:bookmarkStart w:id="0" w:name="_GoBack"/>
      <w:bookmarkEnd w:id="0"/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0D1026BC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1E3CB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6</w:t>
      </w:r>
      <w:r w:rsidR="003C4DA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3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0D0DD4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3BAFF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Made of 40grams non-woven white Polypropylene</w:t>
      </w:r>
    </w:p>
    <w:p w14:paraId="24DB8EF3" w14:textId="2DD378E1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</w:r>
      <w:r w:rsidR="004A714F">
        <w:rPr>
          <w:rFonts w:ascii="Arial Narrow" w:eastAsia="宋体" w:hAnsi="Arial Narrow"/>
          <w:sz w:val="22"/>
          <w:lang w:val="en-GB" w:eastAsia="zh-CN"/>
        </w:rPr>
        <w:t>Hood</w:t>
      </w:r>
    </w:p>
    <w:p w14:paraId="1607B481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Waist</w:t>
      </w:r>
    </w:p>
    <w:p w14:paraId="40A4837E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 xml:space="preserve">Longer sleeves &amp; legs </w:t>
      </w:r>
    </w:p>
    <w:p w14:paraId="1DD0A866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Elastic wrist and ankles</w:t>
      </w:r>
    </w:p>
    <w:p w14:paraId="68D91FF4" w14:textId="77777777" w:rsidR="003C0B8A" w:rsidRPr="003C0B8A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Zip fastening</w:t>
      </w:r>
    </w:p>
    <w:p w14:paraId="0A829A39" w14:textId="16275FF0" w:rsidR="006002BB" w:rsidRDefault="003C0B8A" w:rsidP="003C0B8A">
      <w:pPr>
        <w:rPr>
          <w:rFonts w:ascii="Arial Narrow" w:eastAsia="宋体" w:hAnsi="Arial Narrow"/>
          <w:sz w:val="22"/>
          <w:lang w:val="en-GB" w:eastAsia="zh-CN"/>
        </w:rPr>
      </w:pPr>
      <w:r w:rsidRPr="003C0B8A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3C0B8A">
        <w:rPr>
          <w:rFonts w:ascii="Arial Narrow" w:eastAsia="宋体" w:hAnsi="Arial Narrow"/>
          <w:sz w:val="22"/>
          <w:lang w:val="en-GB" w:eastAsia="zh-CN"/>
        </w:rPr>
        <w:tab/>
        <w:t>Individually packed</w:t>
      </w:r>
    </w:p>
    <w:p w14:paraId="7F98390C" w14:textId="77777777" w:rsidR="003C0B8A" w:rsidRPr="00EC05BF" w:rsidRDefault="003C0B8A" w:rsidP="003C0B8A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6800F5C0" w14:textId="7922D4F4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 xml:space="preserve">non-woven Polypropylene 40grams/m2 </w:t>
      </w:r>
    </w:p>
    <w:p w14:paraId="48507C7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07E0B4AC" w14:textId="52C4BE52" w:rsidR="003C0B8A" w:rsidRDefault="003C0B8A" w:rsidP="003C0B8A">
      <w:pPr>
        <w:rPr>
          <w:rFonts w:ascii="Arial Narrow" w:hAnsi="Arial Narrow"/>
          <w:sz w:val="22"/>
          <w:lang w:val="en-GB"/>
        </w:rPr>
      </w:pPr>
      <w:r w:rsidRPr="003C0B8A">
        <w:rPr>
          <w:rFonts w:ascii="Arial Narrow" w:hAnsi="Arial Narrow"/>
          <w:sz w:val="22"/>
          <w:lang w:val="en-GB"/>
        </w:rPr>
        <w:t>Material Thickness</w:t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</w:r>
      <w:r w:rsidRPr="003C0B8A">
        <w:rPr>
          <w:rFonts w:ascii="Arial Narrow" w:hAnsi="Arial Narrow"/>
          <w:sz w:val="22"/>
          <w:lang w:val="en-GB"/>
        </w:rPr>
        <w:tab/>
        <w:t>0.40mm +</w:t>
      </w:r>
      <w:r>
        <w:rPr>
          <w:rFonts w:ascii="Arial Narrow" w:hAnsi="Arial Narrow"/>
          <w:sz w:val="22"/>
          <w:lang w:val="en-GB"/>
        </w:rPr>
        <w:t>/-</w:t>
      </w:r>
      <w:r w:rsidRPr="003C0B8A">
        <w:rPr>
          <w:rFonts w:ascii="Arial Narrow" w:hAnsi="Arial Narrow"/>
          <w:sz w:val="22"/>
          <w:lang w:val="en-GB"/>
        </w:rPr>
        <w:t xml:space="preserve"> 0.2 mm</w:t>
      </w:r>
    </w:p>
    <w:p w14:paraId="60C633BE" w14:textId="77777777" w:rsidR="003C0B8A" w:rsidRPr="003C0B8A" w:rsidRDefault="003C0B8A" w:rsidP="003C0B8A">
      <w:pPr>
        <w:rPr>
          <w:rFonts w:ascii="Arial Narrow" w:hAnsi="Arial Narrow"/>
          <w:sz w:val="22"/>
          <w:lang w:val="en-GB"/>
        </w:rPr>
      </w:pPr>
    </w:p>
    <w:p w14:paraId="5A56FA86" w14:textId="3FAAB3C4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Sizes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="003C4DA1">
        <w:rPr>
          <w:rFonts w:ascii="Arial Narrow" w:hAnsi="Arial Narrow"/>
          <w:sz w:val="22"/>
          <w:lang w:val="en-GB"/>
        </w:rPr>
        <w:t>X</w:t>
      </w:r>
      <w:r w:rsidR="007D5040">
        <w:rPr>
          <w:rFonts w:ascii="Arial Narrow" w:hAnsi="Arial Narrow"/>
          <w:sz w:val="22"/>
          <w:lang w:val="en-GB"/>
        </w:rPr>
        <w:t>L</w:t>
      </w:r>
    </w:p>
    <w:p w14:paraId="7C84AEFB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55D5CE4E" w14:textId="0939C9B9" w:rsidR="004A714F" w:rsidRDefault="004A714F" w:rsidP="004A714F">
      <w:pPr>
        <w:rPr>
          <w:rFonts w:ascii="Arial Narrow" w:hAnsi="Arial Narrow"/>
          <w:sz w:val="22"/>
          <w:lang w:val="en-GB"/>
        </w:rPr>
      </w:pPr>
      <w:r w:rsidRPr="004A714F">
        <w:rPr>
          <w:rFonts w:ascii="Arial Narrow" w:hAnsi="Arial Narrow"/>
          <w:sz w:val="22"/>
          <w:lang w:val="en-GB"/>
        </w:rPr>
        <w:t>Colour</w:t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</w:r>
      <w:r w:rsidRPr="004A714F">
        <w:rPr>
          <w:rFonts w:ascii="Arial Narrow" w:hAnsi="Arial Narrow"/>
          <w:sz w:val="22"/>
          <w:lang w:val="en-GB"/>
        </w:rPr>
        <w:tab/>
        <w:t>White</w:t>
      </w:r>
    </w:p>
    <w:p w14:paraId="08FC7F79" w14:textId="77777777" w:rsidR="004A714F" w:rsidRPr="004A714F" w:rsidRDefault="004A714F" w:rsidP="004A714F">
      <w:pPr>
        <w:rPr>
          <w:rFonts w:ascii="Arial Narrow" w:hAnsi="Arial Narrow"/>
          <w:sz w:val="22"/>
          <w:lang w:val="en-GB"/>
        </w:rPr>
      </w:pPr>
    </w:p>
    <w:p w14:paraId="1FDEA800" w14:textId="580B07AA" w:rsidR="003C4DA1" w:rsidRDefault="003C4DA1" w:rsidP="003C4DA1">
      <w:pPr>
        <w:rPr>
          <w:rFonts w:ascii="Arial Narrow" w:hAnsi="Arial Narrow"/>
          <w:sz w:val="22"/>
          <w:lang w:val="en-GB"/>
        </w:rPr>
      </w:pPr>
      <w:r w:rsidRPr="003C4DA1">
        <w:rPr>
          <w:rFonts w:ascii="Arial Narrow" w:hAnsi="Arial Narrow"/>
          <w:sz w:val="22"/>
          <w:lang w:val="en-GB"/>
        </w:rPr>
        <w:t>Length:</w:t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  <w:t>175cm +</w:t>
      </w:r>
      <w:r>
        <w:rPr>
          <w:rFonts w:ascii="Arial Narrow" w:hAnsi="Arial Narrow"/>
          <w:sz w:val="22"/>
          <w:lang w:val="en-GB"/>
        </w:rPr>
        <w:t>/-</w:t>
      </w:r>
      <w:r w:rsidRPr="003C4DA1">
        <w:rPr>
          <w:rFonts w:ascii="Arial Narrow" w:hAnsi="Arial Narrow"/>
          <w:sz w:val="22"/>
          <w:lang w:val="en-GB"/>
        </w:rPr>
        <w:t xml:space="preserve"> 2cm</w:t>
      </w:r>
    </w:p>
    <w:p w14:paraId="3A31F573" w14:textId="77777777" w:rsidR="003C4DA1" w:rsidRPr="003C4DA1" w:rsidRDefault="003C4DA1" w:rsidP="003C4DA1">
      <w:pPr>
        <w:rPr>
          <w:rFonts w:ascii="Arial Narrow" w:hAnsi="Arial Narrow"/>
          <w:sz w:val="22"/>
          <w:lang w:val="en-GB"/>
        </w:rPr>
      </w:pPr>
    </w:p>
    <w:p w14:paraId="3BDFD5ED" w14:textId="29A21DD0" w:rsidR="003C4DA1" w:rsidRDefault="003C4DA1" w:rsidP="003C4DA1">
      <w:pPr>
        <w:rPr>
          <w:rFonts w:ascii="Arial Narrow" w:hAnsi="Arial Narrow"/>
          <w:sz w:val="22"/>
          <w:lang w:val="en-GB"/>
        </w:rPr>
      </w:pPr>
      <w:r w:rsidRPr="003C4DA1">
        <w:rPr>
          <w:rFonts w:ascii="Arial Narrow" w:hAnsi="Arial Narrow"/>
          <w:sz w:val="22"/>
          <w:lang w:val="en-GB"/>
        </w:rPr>
        <w:t>Width:</w:t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  <w:t>71cm +</w:t>
      </w:r>
      <w:r>
        <w:rPr>
          <w:rFonts w:ascii="Arial Narrow" w:hAnsi="Arial Narrow"/>
          <w:sz w:val="22"/>
          <w:lang w:val="en-GB"/>
        </w:rPr>
        <w:t>/-</w:t>
      </w:r>
      <w:r w:rsidRPr="003C4DA1">
        <w:rPr>
          <w:rFonts w:ascii="Arial Narrow" w:hAnsi="Arial Narrow"/>
          <w:sz w:val="22"/>
          <w:lang w:val="en-GB"/>
        </w:rPr>
        <w:t xml:space="preserve"> 1.5cm</w:t>
      </w:r>
      <w:r w:rsidRPr="003C4DA1">
        <w:rPr>
          <w:rFonts w:ascii="Arial Narrow" w:hAnsi="Arial Narrow"/>
          <w:sz w:val="22"/>
          <w:lang w:val="en-GB"/>
        </w:rPr>
        <w:tab/>
      </w:r>
    </w:p>
    <w:p w14:paraId="4B5E70A8" w14:textId="77777777" w:rsidR="003C4DA1" w:rsidRPr="003C4DA1" w:rsidRDefault="003C4DA1" w:rsidP="003C4DA1">
      <w:pPr>
        <w:rPr>
          <w:rFonts w:ascii="Arial Narrow" w:hAnsi="Arial Narrow"/>
          <w:sz w:val="22"/>
          <w:lang w:val="en-GB"/>
        </w:rPr>
      </w:pPr>
    </w:p>
    <w:p w14:paraId="151EBB58" w14:textId="0114AA70" w:rsidR="003C4DA1" w:rsidRDefault="003C4DA1" w:rsidP="003C4DA1">
      <w:pPr>
        <w:rPr>
          <w:rFonts w:ascii="Arial Narrow" w:hAnsi="Arial Narrow"/>
          <w:sz w:val="22"/>
          <w:lang w:val="en-GB"/>
        </w:rPr>
      </w:pPr>
      <w:r w:rsidRPr="003C4DA1">
        <w:rPr>
          <w:rFonts w:ascii="Arial Narrow" w:hAnsi="Arial Narrow"/>
          <w:sz w:val="22"/>
          <w:lang w:val="en-GB"/>
        </w:rPr>
        <w:t>From centre to wrist length:</w:t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  <w:t>92cm +</w:t>
      </w:r>
      <w:r>
        <w:rPr>
          <w:rFonts w:ascii="Arial Narrow" w:hAnsi="Arial Narrow"/>
          <w:sz w:val="22"/>
          <w:lang w:val="en-GB"/>
        </w:rPr>
        <w:t>/-</w:t>
      </w:r>
      <w:r w:rsidRPr="003C4DA1">
        <w:rPr>
          <w:rFonts w:ascii="Arial Narrow" w:hAnsi="Arial Narrow"/>
          <w:sz w:val="22"/>
          <w:lang w:val="en-GB"/>
        </w:rPr>
        <w:t xml:space="preserve"> 1cm</w:t>
      </w:r>
    </w:p>
    <w:p w14:paraId="10DB3028" w14:textId="77777777" w:rsidR="003C4DA1" w:rsidRPr="003C4DA1" w:rsidRDefault="003C4DA1" w:rsidP="003C4DA1">
      <w:pPr>
        <w:rPr>
          <w:rFonts w:ascii="Arial Narrow" w:hAnsi="Arial Narrow"/>
          <w:sz w:val="22"/>
          <w:lang w:val="en-GB"/>
        </w:rPr>
      </w:pPr>
    </w:p>
    <w:p w14:paraId="5705D511" w14:textId="43D31B1D" w:rsidR="003C4DA1" w:rsidRDefault="003C4DA1" w:rsidP="003C4DA1">
      <w:pPr>
        <w:rPr>
          <w:rFonts w:ascii="Arial Narrow" w:hAnsi="Arial Narrow"/>
          <w:sz w:val="22"/>
          <w:lang w:val="en-GB"/>
        </w:rPr>
      </w:pPr>
      <w:r w:rsidRPr="003C4DA1">
        <w:rPr>
          <w:rFonts w:ascii="Arial Narrow" w:hAnsi="Arial Narrow"/>
          <w:sz w:val="22"/>
          <w:lang w:val="en-GB"/>
        </w:rPr>
        <w:t>Tensile Strength</w:t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  <w:t>MD &gt;75N/5cm;</w:t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  <w:t>CD &gt;45/5cm</w:t>
      </w:r>
    </w:p>
    <w:p w14:paraId="14C40FCD" w14:textId="77777777" w:rsidR="003C4DA1" w:rsidRPr="003C4DA1" w:rsidRDefault="003C4DA1" w:rsidP="003C4DA1">
      <w:pPr>
        <w:rPr>
          <w:rFonts w:ascii="Arial Narrow" w:hAnsi="Arial Narrow"/>
          <w:sz w:val="22"/>
          <w:lang w:val="en-GB"/>
        </w:rPr>
      </w:pPr>
    </w:p>
    <w:p w14:paraId="3C3F9D43" w14:textId="5A17A468" w:rsidR="007D5040" w:rsidRDefault="003C4DA1" w:rsidP="003C4DA1">
      <w:pPr>
        <w:rPr>
          <w:rFonts w:ascii="Arial Narrow" w:hAnsi="Arial Narrow"/>
          <w:sz w:val="22"/>
          <w:lang w:val="en-GB"/>
        </w:rPr>
      </w:pPr>
      <w:r w:rsidRPr="003C4DA1">
        <w:rPr>
          <w:rFonts w:ascii="Arial Narrow" w:hAnsi="Arial Narrow"/>
          <w:sz w:val="22"/>
          <w:lang w:val="en-GB"/>
        </w:rPr>
        <w:t>Ultimate Elongation</w:t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</w:r>
      <w:r w:rsidRPr="003C4DA1">
        <w:rPr>
          <w:rFonts w:ascii="Arial Narrow" w:hAnsi="Arial Narrow"/>
          <w:sz w:val="22"/>
          <w:lang w:val="en-GB"/>
        </w:rPr>
        <w:tab/>
        <w:t>&gt;30 %</w:t>
      </w:r>
    </w:p>
    <w:p w14:paraId="55185EEC" w14:textId="77777777" w:rsidR="003C4DA1" w:rsidRPr="00A93960" w:rsidRDefault="003C4DA1" w:rsidP="003C4DA1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34F89DDB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1pcs/poly bag, 25pcs/case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56202ACA" w:rsidR="00A93960" w:rsidRPr="00A93960" w:rsidRDefault="003C0B8A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Coveralls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142402CC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3C0B8A">
        <w:rPr>
          <w:rFonts w:ascii="Arial Narrow" w:hAnsi="Arial Narrow"/>
          <w:sz w:val="22"/>
        </w:rPr>
        <w:t xml:space="preserve"> SPP</w:t>
      </w:r>
      <w:r w:rsidRPr="00A93960">
        <w:rPr>
          <w:rFonts w:ascii="Arial Narrow" w:hAnsi="Arial Narrow"/>
          <w:sz w:val="22"/>
        </w:rPr>
        <w:t xml:space="preserve">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C90406" w14:textId="77777777" w:rsidR="0044301E" w:rsidRDefault="0044301E">
      <w:r>
        <w:separator/>
      </w:r>
    </w:p>
  </w:endnote>
  <w:endnote w:type="continuationSeparator" w:id="0">
    <w:p w14:paraId="37378B46" w14:textId="77777777" w:rsidR="0044301E" w:rsidRDefault="0044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1F962F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44301E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4ADC0" w14:textId="77777777" w:rsidR="0044301E" w:rsidRDefault="0044301E">
      <w:r>
        <w:separator/>
      </w:r>
    </w:p>
  </w:footnote>
  <w:footnote w:type="continuationSeparator" w:id="0">
    <w:p w14:paraId="653EA709" w14:textId="77777777" w:rsidR="0044301E" w:rsidRDefault="00443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2B45A9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161F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115F86"/>
    <w:rsid w:val="00124CD9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3CB1"/>
    <w:rsid w:val="001E768A"/>
    <w:rsid w:val="00210B9E"/>
    <w:rsid w:val="002160CA"/>
    <w:rsid w:val="00222708"/>
    <w:rsid w:val="0024462D"/>
    <w:rsid w:val="00262377"/>
    <w:rsid w:val="00262577"/>
    <w:rsid w:val="00262B0E"/>
    <w:rsid w:val="002648B7"/>
    <w:rsid w:val="00265193"/>
    <w:rsid w:val="00266945"/>
    <w:rsid w:val="00287E7A"/>
    <w:rsid w:val="00295603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15515"/>
    <w:rsid w:val="00325873"/>
    <w:rsid w:val="003350FC"/>
    <w:rsid w:val="00346039"/>
    <w:rsid w:val="00352B37"/>
    <w:rsid w:val="00361C80"/>
    <w:rsid w:val="00363E67"/>
    <w:rsid w:val="00375800"/>
    <w:rsid w:val="00377182"/>
    <w:rsid w:val="00380EC6"/>
    <w:rsid w:val="003C0B8A"/>
    <w:rsid w:val="003C4DA1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301E"/>
    <w:rsid w:val="00444DA3"/>
    <w:rsid w:val="004826B5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5040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49E6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13C9A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813DC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1099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4</cp:revision>
  <cp:lastPrinted>2009-12-03T10:39:00Z</cp:lastPrinted>
  <dcterms:created xsi:type="dcterms:W3CDTF">2020-02-12T03:09:00Z</dcterms:created>
  <dcterms:modified xsi:type="dcterms:W3CDTF">2020-02-12T04:22:00Z</dcterms:modified>
</cp:coreProperties>
</file>